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A8253" w14:textId="77777777" w:rsidR="00195A74" w:rsidRPr="00195A74" w:rsidRDefault="00195A74" w:rsidP="00195A74">
      <w:pPr>
        <w:rPr>
          <w:b/>
          <w:bCs/>
        </w:rPr>
      </w:pPr>
      <w:r w:rsidRPr="00195A74">
        <w:rPr>
          <w:b/>
          <w:bCs/>
        </w:rPr>
        <w:t>Métadonnées :</w:t>
      </w:r>
    </w:p>
    <w:p w14:paraId="22469D65" w14:textId="77777777" w:rsidR="00195A74" w:rsidRPr="00195A74" w:rsidRDefault="00195A74" w:rsidP="00195A74">
      <w:r w:rsidRPr="00195A74">
        <w:t>Matriciel en format tif (.tif) en résolution spatiale à 10 m</w:t>
      </w:r>
    </w:p>
    <w:p w14:paraId="0A10ED1C" w14:textId="77777777" w:rsidR="00195A74" w:rsidRPr="00195A74" w:rsidRDefault="00195A74" w:rsidP="00195A74">
      <w:r w:rsidRPr="00195A74">
        <w:t>Surface de référence géodésique : Ellipsoïde GRS 80</w:t>
      </w:r>
    </w:p>
    <w:p w14:paraId="4664EE3D" w14:textId="77777777" w:rsidR="00195A74" w:rsidRPr="00195A74" w:rsidRDefault="00195A74" w:rsidP="00195A74">
      <w:r w:rsidRPr="00195A74">
        <w:t>Système de référence géodésique : NAD 83</w:t>
      </w:r>
    </w:p>
    <w:p w14:paraId="2914744D" w14:textId="77777777" w:rsidR="00195A74" w:rsidRPr="00195A74" w:rsidRDefault="00195A74" w:rsidP="00195A74">
      <w:r w:rsidRPr="00195A74">
        <w:t xml:space="preserve">Outil de production : Logiciels internes, </w:t>
      </w:r>
      <w:proofErr w:type="spellStart"/>
      <w:r w:rsidRPr="00195A74">
        <w:t>ArcMap</w:t>
      </w:r>
      <w:proofErr w:type="spellEnd"/>
      <w:r w:rsidRPr="00195A74">
        <w:t xml:space="preserve"> 10.3.0, PCI </w:t>
      </w:r>
      <w:proofErr w:type="spellStart"/>
      <w:r w:rsidRPr="00195A74">
        <w:t>Geomatica</w:t>
      </w:r>
      <w:proofErr w:type="spellEnd"/>
      <w:r w:rsidRPr="00195A74">
        <w:t>.</w:t>
      </w:r>
    </w:p>
    <w:p w14:paraId="10BE7528" w14:textId="77777777" w:rsidR="00195A74" w:rsidRPr="00195A74" w:rsidRDefault="00195A74" w:rsidP="00195A74">
      <w:r w:rsidRPr="00195A74">
        <w:t xml:space="preserve">Logiciels visualisation : </w:t>
      </w:r>
      <w:proofErr w:type="spellStart"/>
      <w:r w:rsidRPr="00195A74">
        <w:t>ArcMap</w:t>
      </w:r>
      <w:proofErr w:type="spellEnd"/>
      <w:r w:rsidRPr="00195A74">
        <w:t>, QGIS ou autres systèmes d’information géographique</w:t>
      </w:r>
    </w:p>
    <w:p w14:paraId="75A1486F" w14:textId="77777777" w:rsidR="00195A74" w:rsidRPr="00195A74" w:rsidRDefault="00195A74" w:rsidP="00195A74">
      <w:r w:rsidRPr="00195A74">
        <w:t>Projection : Mercator transverse modifiée</w:t>
      </w:r>
    </w:p>
    <w:p w14:paraId="4764C069" w14:textId="77777777" w:rsidR="00195A74" w:rsidRPr="00195A74" w:rsidRDefault="00195A74" w:rsidP="00195A74">
      <w:r w:rsidRPr="00195A74">
        <w:t xml:space="preserve">Scènes sentinel-2 individuelles, du site USGS (NASA Land </w:t>
      </w:r>
      <w:proofErr w:type="spellStart"/>
      <w:r w:rsidRPr="00195A74">
        <w:t>Processes</w:t>
      </w:r>
      <w:proofErr w:type="spellEnd"/>
      <w:r w:rsidRPr="00195A74">
        <w:t xml:space="preserve"> Distributed Active Archive Center (LP DAAC), situé à USGS/EROS, Sioux </w:t>
      </w:r>
      <w:proofErr w:type="spellStart"/>
      <w:r w:rsidRPr="00195A74">
        <w:t>Falls</w:t>
      </w:r>
      <w:proofErr w:type="spellEnd"/>
      <w:r w:rsidRPr="00195A74">
        <w:t>, SD : </w:t>
      </w:r>
      <w:hyperlink r:id="rId4" w:tgtFrame="_blank" w:history="1">
        <w:r w:rsidRPr="00195A74">
          <w:rPr>
            <w:rStyle w:val="Lienhypertexte"/>
          </w:rPr>
          <w:t>http://lpdaac.usgs.gov</w:t>
        </w:r>
      </w:hyperlink>
    </w:p>
    <w:p w14:paraId="54430E67" w14:textId="77777777" w:rsidR="00195A74" w:rsidRDefault="00195A74"/>
    <w:sectPr w:rsidR="00195A7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74"/>
    <w:rsid w:val="00195A74"/>
    <w:rsid w:val="00D5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163F16"/>
  <w15:chartTrackingRefBased/>
  <w15:docId w15:val="{56CBFFE0-D116-4220-A91A-3127729D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95A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95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95A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95A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95A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95A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95A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95A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95A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95A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95A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95A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95A7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95A7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95A7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95A7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95A7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95A7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95A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95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95A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95A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95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95A7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95A7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95A7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95A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95A7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95A7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95A7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95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0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pdaac.usgs.gov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501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Faucher, Jonathan (DPF)</dc:creator>
  <cp:keywords/>
  <dc:description/>
  <cp:lastModifiedBy>Faucher, Jonathan (DPF)</cp:lastModifiedBy>
  <cp:revision>1</cp:revision>
  <dcterms:created xsi:type="dcterms:W3CDTF">2025-11-06T15:28:00Z</dcterms:created>
  <dcterms:modified xsi:type="dcterms:W3CDTF">2025-11-06T15:29:00Z</dcterms:modified>
</cp:coreProperties>
</file>